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Pr="00DA5617" w:rsidRDefault="009C5F55" w:rsidP="002B5172">
      <w:pPr>
        <w:rPr>
          <w:rFonts w:asciiTheme="majorHAnsi" w:hAnsiTheme="majorHAnsi"/>
          <w:noProof/>
          <w:lang w:val="pl-PL" w:eastAsia="pl-PL" w:bidi="ar-SA"/>
        </w:rPr>
      </w:pPr>
    </w:p>
    <w:p w:rsidR="009C5F55" w:rsidRPr="00DA5617" w:rsidRDefault="009C5F55" w:rsidP="002B5172">
      <w:pPr>
        <w:rPr>
          <w:rFonts w:asciiTheme="majorHAnsi" w:hAnsiTheme="majorHAnsi"/>
          <w:noProof/>
          <w:lang w:val="pl-PL" w:eastAsia="pl-PL" w:bidi="ar-SA"/>
        </w:rPr>
      </w:pPr>
    </w:p>
    <w:p w:rsidR="009F25A8" w:rsidRPr="00DA5617" w:rsidRDefault="009F25A8" w:rsidP="002B5172">
      <w:pPr>
        <w:rPr>
          <w:rFonts w:asciiTheme="majorHAnsi" w:hAnsiTheme="majorHAnsi"/>
          <w:noProof/>
          <w:lang w:val="pl-PL" w:eastAsia="pl-PL" w:bidi="ar-SA"/>
        </w:rPr>
      </w:pPr>
    </w:p>
    <w:p w:rsidR="00626798" w:rsidRPr="004F781E" w:rsidRDefault="00B817BF" w:rsidP="00A711F2">
      <w:pPr>
        <w:spacing w:before="240" w:after="120" w:line="360" w:lineRule="auto"/>
        <w:jc w:val="center"/>
        <w:rPr>
          <w:rFonts w:asciiTheme="majorHAnsi" w:hAnsiTheme="majorHAnsi" w:cs="Tahoma"/>
          <w:b/>
          <w:sz w:val="28"/>
          <w:szCs w:val="28"/>
          <w:lang w:val="pl-PL"/>
        </w:rPr>
      </w:pPr>
      <w:r w:rsidRPr="004F781E">
        <w:rPr>
          <w:rFonts w:asciiTheme="majorHAnsi" w:hAnsiTheme="majorHAnsi" w:cs="Tahoma"/>
          <w:b/>
          <w:sz w:val="28"/>
          <w:szCs w:val="28"/>
          <w:lang w:val="pl-PL"/>
        </w:rPr>
        <w:t>Staropolska gościna - z dworku do pałacu</w:t>
      </w:r>
      <w:r w:rsidRPr="004F781E">
        <w:rPr>
          <w:rFonts w:asciiTheme="majorHAnsi" w:hAnsiTheme="majorHAnsi" w:cs="Tahoma"/>
          <w:b/>
          <w:sz w:val="28"/>
          <w:szCs w:val="28"/>
          <w:lang w:val="pl-PL"/>
        </w:rPr>
        <w:br/>
      </w:r>
      <w:r w:rsidRPr="004F781E">
        <w:rPr>
          <w:rFonts w:asciiTheme="majorHAnsi" w:hAnsiTheme="majorHAnsi" w:cs="Tahoma"/>
          <w:b/>
          <w:i/>
          <w:sz w:val="28"/>
          <w:szCs w:val="28"/>
          <w:lang w:val="pl-PL"/>
        </w:rPr>
        <w:t>Wizyta w Dworku Staropolskim i Zespole Pałacowym w Kurozwękach</w:t>
      </w:r>
      <w:r w:rsidRPr="004F781E">
        <w:rPr>
          <w:rFonts w:asciiTheme="majorHAnsi" w:hAnsiTheme="majorHAnsi" w:cs="Tahoma"/>
          <w:b/>
          <w:sz w:val="28"/>
          <w:szCs w:val="28"/>
          <w:lang w:val="pl-PL"/>
        </w:rPr>
        <w:br/>
      </w:r>
    </w:p>
    <w:p w:rsidR="009C36DC" w:rsidRDefault="009C36DC" w:rsidP="009C36DC">
      <w:pPr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b/>
          <w:lang w:val="pl-PL"/>
        </w:rPr>
        <w:t xml:space="preserve">Wizyta w dwóch zabytkowych miejscach to niepowtarzalna okazja do zapoznania się </w:t>
      </w:r>
      <w:r>
        <w:rPr>
          <w:rFonts w:asciiTheme="majorHAnsi" w:hAnsiTheme="majorHAnsi"/>
          <w:b/>
          <w:lang w:val="pl-PL"/>
        </w:rPr>
        <w:t xml:space="preserve">                        </w:t>
      </w:r>
      <w:r>
        <w:rPr>
          <w:rFonts w:asciiTheme="majorHAnsi" w:hAnsiTheme="majorHAnsi"/>
          <w:b/>
          <w:lang w:val="pl-PL"/>
        </w:rPr>
        <w:t xml:space="preserve">z ciekawą ofertą turystyczną opartą na dziedzictwie historycznym regionu świętokrzyskiego w połączeniu z walorami naturalnymi i tradycjami kulinarnymi. Pierwsze  z nich to Dworek Staropolski - rozległa posiadłość o powierzchni 7 ha, z czego większość stanowią lasy, łąki i stawy hodowlane  o bogatych tradycjach  młynarskich  sięgających 1850 roku. Na terenie  posiadłości znajduje się 150 letni młyn, którego większość urządzeń pochodzi jeszcze sprzed II Wojny Światowej. Gospodarstwo jest znane ze wspaniałych wyrobów, w szczególności aromatycznych nalewek o przeróżnych smakach i aromatach. Drugim zabytkowym obiektem jest Zespół Pałacowy w Kurozwękach - miejsce idealne dla dzieci, młodzieży i dorosłych. Pięknie wkomponowany w otoczenie pałac o bogatej historii, z nowoczesną ofertą opartą na szlacheckiej tradycji </w:t>
      </w:r>
      <w:r>
        <w:rPr>
          <w:rFonts w:asciiTheme="majorHAnsi" w:hAnsiTheme="majorHAnsi"/>
          <w:b/>
          <w:lang w:val="pl-PL"/>
        </w:rPr>
        <w:t xml:space="preserve">                 </w:t>
      </w:r>
      <w:r>
        <w:rPr>
          <w:rFonts w:asciiTheme="majorHAnsi" w:hAnsiTheme="majorHAnsi"/>
          <w:b/>
          <w:lang w:val="pl-PL"/>
        </w:rPr>
        <w:t>i nowatorskich pomysłach. To tu, co roku w lecie można zagubić się w labiryncie kukurydzy lub konopi, stanąć oko w oko z bizonem i skosztować smakołyków w otoczeniu unikatowej przyrody. Uczestnictwo w wizycie  będzie suto okraszone staropolską gościnnością i połączone z degustacją regionalnych przysmaków.</w:t>
      </w:r>
    </w:p>
    <w:p w:rsidR="00BB7584" w:rsidRPr="00DA5617" w:rsidRDefault="00BB7584" w:rsidP="00BB7584">
      <w:pPr>
        <w:tabs>
          <w:tab w:val="left" w:pos="5693"/>
        </w:tabs>
        <w:jc w:val="center"/>
        <w:rPr>
          <w:rFonts w:asciiTheme="majorHAnsi" w:hAnsiTheme="majorHAnsi" w:cs="Tahoma"/>
          <w:b/>
          <w:sz w:val="24"/>
          <w:szCs w:val="24"/>
          <w:u w:val="single"/>
          <w:lang w:val="pl-PL"/>
        </w:rPr>
      </w:pPr>
      <w:r w:rsidRPr="00DA5617">
        <w:rPr>
          <w:rFonts w:asciiTheme="majorHAnsi" w:hAnsiTheme="majorHAnsi" w:cs="Tahoma"/>
          <w:b/>
          <w:sz w:val="24"/>
          <w:szCs w:val="24"/>
          <w:u w:val="single"/>
          <w:lang w:val="pl-PL"/>
        </w:rPr>
        <w:t>Program wizyty studyjnej</w:t>
      </w:r>
    </w:p>
    <w:p w:rsidR="00BB7584" w:rsidRPr="00DA5617" w:rsidRDefault="007122AC" w:rsidP="001C6E2E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DA5617">
        <w:rPr>
          <w:rFonts w:asciiTheme="majorHAnsi" w:hAnsiTheme="majorHAnsi"/>
          <w:b/>
          <w:sz w:val="24"/>
          <w:szCs w:val="24"/>
          <w:lang w:val="pl-PL"/>
        </w:rPr>
        <w:t>9</w:t>
      </w:r>
      <w:r w:rsidR="00BB7584" w:rsidRPr="00DA5617">
        <w:rPr>
          <w:rFonts w:asciiTheme="majorHAnsi" w:hAnsiTheme="majorHAnsi"/>
          <w:b/>
          <w:sz w:val="24"/>
          <w:szCs w:val="24"/>
          <w:lang w:val="pl-PL"/>
        </w:rPr>
        <w:t xml:space="preserve">  kwietnia 201</w:t>
      </w:r>
      <w:r w:rsidRPr="00DA5617">
        <w:rPr>
          <w:rFonts w:asciiTheme="majorHAnsi" w:hAnsiTheme="majorHAnsi"/>
          <w:b/>
          <w:sz w:val="24"/>
          <w:szCs w:val="24"/>
          <w:lang w:val="pl-PL"/>
        </w:rPr>
        <w:t>6</w:t>
      </w:r>
      <w:r w:rsidR="001C6E2E" w:rsidRPr="00DA5617">
        <w:rPr>
          <w:rFonts w:asciiTheme="majorHAnsi" w:hAnsiTheme="majorHAnsi"/>
          <w:b/>
          <w:sz w:val="24"/>
          <w:szCs w:val="24"/>
          <w:lang w:val="pl-PL"/>
        </w:rPr>
        <w:br/>
      </w:r>
    </w:p>
    <w:p w:rsidR="00BB7584" w:rsidRPr="00DA5617" w:rsidRDefault="00BF1ED8" w:rsidP="00BB7584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>14: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>30</w:t>
      </w:r>
      <w:r w:rsidR="00BB7584" w:rsidRPr="00DA5617">
        <w:rPr>
          <w:rFonts w:asciiTheme="majorHAnsi" w:hAnsiTheme="majorHAnsi"/>
          <w:b/>
          <w:sz w:val="24"/>
          <w:szCs w:val="24"/>
          <w:lang w:val="pl-PL"/>
        </w:rPr>
        <w:t xml:space="preserve">      </w:t>
      </w:r>
      <w:r w:rsidRPr="00DA5617">
        <w:rPr>
          <w:rFonts w:asciiTheme="majorHAnsi" w:hAnsiTheme="majorHAnsi"/>
          <w:b/>
          <w:sz w:val="24"/>
          <w:szCs w:val="24"/>
          <w:lang w:val="pl-PL"/>
        </w:rPr>
        <w:t xml:space="preserve">                           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 xml:space="preserve">Wyjazd spod budynku </w:t>
      </w:r>
      <w:r w:rsidR="00BB7584" w:rsidRPr="00DA5617">
        <w:rPr>
          <w:rFonts w:asciiTheme="majorHAnsi" w:hAnsiTheme="majorHAnsi"/>
          <w:b/>
          <w:sz w:val="24"/>
          <w:szCs w:val="24"/>
          <w:lang w:val="pl-PL"/>
        </w:rPr>
        <w:t xml:space="preserve">Centrum Konferencyjnego  Targów </w:t>
      </w:r>
    </w:p>
    <w:p w:rsidR="00BB7584" w:rsidRPr="00DA5617" w:rsidRDefault="00BF1ED8" w:rsidP="00BB7584">
      <w:pPr>
        <w:spacing w:after="100" w:afterAutospacing="1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>14:30 - 15:</w:t>
      </w:r>
      <w:r w:rsidR="009A24AE" w:rsidRPr="00DA5617">
        <w:rPr>
          <w:rFonts w:asciiTheme="majorHAnsi" w:hAnsiTheme="majorHAnsi"/>
          <w:sz w:val="24"/>
          <w:szCs w:val="24"/>
          <w:lang w:val="pl-PL"/>
        </w:rPr>
        <w:t>45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                  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 xml:space="preserve">Przejazd do miejscowości </w:t>
      </w:r>
      <w:r w:rsidR="00B817BF" w:rsidRPr="00DA5617">
        <w:rPr>
          <w:rFonts w:asciiTheme="majorHAnsi" w:hAnsiTheme="majorHAnsi"/>
          <w:b/>
          <w:sz w:val="24"/>
          <w:szCs w:val="24"/>
          <w:lang w:val="pl-PL"/>
        </w:rPr>
        <w:t>Niziny-</w:t>
      </w:r>
      <w:proofErr w:type="spellStart"/>
      <w:r w:rsidR="00B817BF" w:rsidRPr="00DA5617">
        <w:rPr>
          <w:rFonts w:asciiTheme="majorHAnsi" w:hAnsiTheme="majorHAnsi"/>
          <w:b/>
          <w:sz w:val="24"/>
          <w:szCs w:val="24"/>
          <w:lang w:val="pl-PL"/>
        </w:rPr>
        <w:t>Młyńczyska</w:t>
      </w:r>
      <w:proofErr w:type="spellEnd"/>
    </w:p>
    <w:p w:rsidR="00BB7584" w:rsidRPr="00DA5617" w:rsidRDefault="00BF1ED8" w:rsidP="009C36DC">
      <w:pPr>
        <w:spacing w:after="120"/>
        <w:ind w:left="2832" w:hanging="2832"/>
        <w:rPr>
          <w:rFonts w:asciiTheme="majorHAnsi" w:hAnsiTheme="majorHAnsi"/>
          <w:b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>15:</w:t>
      </w:r>
      <w:r w:rsidR="009A24AE" w:rsidRPr="00DA5617">
        <w:rPr>
          <w:rFonts w:asciiTheme="majorHAnsi" w:hAnsiTheme="majorHAnsi"/>
          <w:sz w:val="24"/>
          <w:szCs w:val="24"/>
          <w:lang w:val="pl-PL"/>
        </w:rPr>
        <w:t>45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- 16:</w:t>
      </w:r>
      <w:r w:rsidR="009A24AE" w:rsidRPr="00DA5617">
        <w:rPr>
          <w:rFonts w:asciiTheme="majorHAnsi" w:hAnsiTheme="majorHAnsi"/>
          <w:sz w:val="24"/>
          <w:szCs w:val="24"/>
          <w:lang w:val="pl-PL"/>
        </w:rPr>
        <w:t>45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                  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 xml:space="preserve">Zwiedzane </w:t>
      </w:r>
      <w:r w:rsidR="00B817BF" w:rsidRPr="00DA5617">
        <w:rPr>
          <w:rFonts w:asciiTheme="majorHAnsi" w:hAnsiTheme="majorHAnsi"/>
          <w:b/>
          <w:sz w:val="24"/>
          <w:szCs w:val="24"/>
          <w:lang w:val="pl-PL"/>
        </w:rPr>
        <w:t xml:space="preserve">Dworku Staropolskiego w </w:t>
      </w:r>
      <w:proofErr w:type="spellStart"/>
      <w:r w:rsidR="00B817BF" w:rsidRPr="00DA5617">
        <w:rPr>
          <w:rFonts w:asciiTheme="majorHAnsi" w:hAnsiTheme="majorHAnsi"/>
          <w:b/>
          <w:sz w:val="24"/>
          <w:szCs w:val="24"/>
          <w:lang w:val="pl-PL"/>
        </w:rPr>
        <w:t>Młyńczyskach</w:t>
      </w:r>
      <w:proofErr w:type="spellEnd"/>
    </w:p>
    <w:p w:rsidR="00080809" w:rsidRPr="00DA5617" w:rsidRDefault="00E91FCF" w:rsidP="009C36DC">
      <w:pPr>
        <w:spacing w:after="120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 xml:space="preserve">Dom </w:t>
      </w:r>
      <w:r w:rsidR="007C177D" w:rsidRPr="00DA5617">
        <w:rPr>
          <w:rFonts w:asciiTheme="majorHAnsi" w:hAnsiTheme="majorHAnsi"/>
          <w:sz w:val="24"/>
          <w:szCs w:val="24"/>
          <w:lang w:val="pl-PL"/>
        </w:rPr>
        <w:t xml:space="preserve">położony w otoczeniu unikatowej przyrody i zabytkowych obiektów gospodarczych; miejsce pełne historii, o której świadczą stare meble, obrazy, bibeloty, karafki, stare odbiorniki radiowe i maszyny do szycia. W ramach działalności zagrody edukacyjnej, gospodarze prowadzą warsztaty pt. </w:t>
      </w:r>
      <w:r w:rsidR="007C177D" w:rsidRPr="00DA5617">
        <w:rPr>
          <w:rFonts w:asciiTheme="majorHAnsi" w:hAnsiTheme="majorHAnsi"/>
          <w:i/>
          <w:sz w:val="24"/>
          <w:szCs w:val="24"/>
          <w:lang w:val="pl-PL"/>
        </w:rPr>
        <w:t xml:space="preserve">"W krainie ziół dzikorosnących – zioła </w:t>
      </w:r>
      <w:proofErr w:type="spellStart"/>
      <w:r w:rsidR="007C177D" w:rsidRPr="00DA5617">
        <w:rPr>
          <w:rFonts w:asciiTheme="majorHAnsi" w:hAnsiTheme="majorHAnsi"/>
          <w:i/>
          <w:sz w:val="24"/>
          <w:szCs w:val="24"/>
          <w:lang w:val="pl-PL"/>
        </w:rPr>
        <w:t>Ponidzia</w:t>
      </w:r>
      <w:proofErr w:type="spellEnd"/>
      <w:r w:rsidR="007C177D" w:rsidRPr="00DA5617">
        <w:rPr>
          <w:rFonts w:asciiTheme="majorHAnsi" w:hAnsiTheme="majorHAnsi"/>
          <w:i/>
          <w:sz w:val="24"/>
          <w:szCs w:val="24"/>
          <w:lang w:val="pl-PL"/>
        </w:rPr>
        <w:t>" oraz "Świat ryb w gospodarstwie Państwa Guzów – od ikry do dużej ryby".</w:t>
      </w:r>
      <w:r w:rsidR="007C177D" w:rsidRPr="00DA5617">
        <w:rPr>
          <w:rFonts w:asciiTheme="majorHAnsi" w:hAnsiTheme="majorHAnsi"/>
          <w:sz w:val="24"/>
          <w:szCs w:val="24"/>
          <w:lang w:val="pl-PL"/>
        </w:rPr>
        <w:t xml:space="preserve"> Gospodarstwo specjalizuje się w produkcji nalewek, wśród których króluje "Sośniak" - tworzony na podstawie tajemnego przepisu. Podczas wizyty goście zapoznają się </w:t>
      </w:r>
      <w:r w:rsidR="000349E8" w:rsidRPr="00DA5617">
        <w:rPr>
          <w:rFonts w:asciiTheme="majorHAnsi" w:hAnsiTheme="majorHAnsi"/>
          <w:sz w:val="24"/>
          <w:szCs w:val="24"/>
          <w:lang w:val="pl-PL"/>
        </w:rPr>
        <w:t xml:space="preserve">                         </w:t>
      </w:r>
      <w:r w:rsidR="007C177D" w:rsidRPr="00DA5617">
        <w:rPr>
          <w:rFonts w:asciiTheme="majorHAnsi" w:hAnsiTheme="majorHAnsi"/>
          <w:sz w:val="24"/>
          <w:szCs w:val="24"/>
          <w:lang w:val="pl-PL"/>
        </w:rPr>
        <w:t xml:space="preserve">z dobrymi praktykami w zakresie prowadzenia zagrody edukacyjnej z </w:t>
      </w:r>
      <w:r w:rsidR="006D71A7" w:rsidRPr="00DA5617">
        <w:rPr>
          <w:rFonts w:asciiTheme="majorHAnsi" w:hAnsiTheme="majorHAnsi"/>
          <w:sz w:val="24"/>
          <w:szCs w:val="24"/>
          <w:lang w:val="pl-PL"/>
        </w:rPr>
        <w:t xml:space="preserve">czerpaniem inspiracji w </w:t>
      </w:r>
      <w:r w:rsidR="007C177D" w:rsidRPr="00DA5617">
        <w:rPr>
          <w:rFonts w:asciiTheme="majorHAnsi" w:hAnsiTheme="majorHAnsi"/>
          <w:sz w:val="24"/>
          <w:szCs w:val="24"/>
          <w:lang w:val="pl-PL"/>
        </w:rPr>
        <w:t>bogatej historii gospodarczej i kulturowej region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u w połączeniu </w:t>
      </w:r>
      <w:r w:rsidR="000349E8" w:rsidRPr="00DA5617">
        <w:rPr>
          <w:rFonts w:asciiTheme="majorHAnsi" w:hAnsiTheme="majorHAnsi"/>
          <w:sz w:val="24"/>
          <w:szCs w:val="24"/>
          <w:lang w:val="pl-PL"/>
        </w:rPr>
        <w:t xml:space="preserve">                                 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z wytwarzaniem regionalnych smakołyków. </w:t>
      </w:r>
    </w:p>
    <w:p w:rsidR="009C36DC" w:rsidRDefault="009C36DC" w:rsidP="00080809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9C36DC" w:rsidRDefault="009C36DC" w:rsidP="00080809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9C36DC" w:rsidRDefault="009C36DC" w:rsidP="00080809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DC2494" w:rsidRPr="00DA5617" w:rsidRDefault="00BF1ED8" w:rsidP="00080809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>16:45 - 17:</w:t>
      </w:r>
      <w:r w:rsidR="00B817BF" w:rsidRPr="00DA5617">
        <w:rPr>
          <w:rFonts w:asciiTheme="majorHAnsi" w:hAnsiTheme="majorHAnsi"/>
          <w:sz w:val="24"/>
          <w:szCs w:val="24"/>
          <w:lang w:val="pl-PL"/>
        </w:rPr>
        <w:t>00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ab/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ab/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       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 xml:space="preserve">Przejazd do </w:t>
      </w:r>
      <w:proofErr w:type="spellStart"/>
      <w:r w:rsidR="007122AC" w:rsidRPr="00DA5617">
        <w:rPr>
          <w:rFonts w:asciiTheme="majorHAnsi" w:hAnsiTheme="majorHAnsi"/>
          <w:b/>
          <w:sz w:val="24"/>
          <w:szCs w:val="24"/>
          <w:lang w:val="pl-PL"/>
        </w:rPr>
        <w:t>Kurozwęk</w:t>
      </w:r>
      <w:proofErr w:type="spellEnd"/>
    </w:p>
    <w:p w:rsidR="00153EDE" w:rsidRPr="00DA5617" w:rsidRDefault="00BF1ED8" w:rsidP="009C36DC">
      <w:pPr>
        <w:spacing w:after="120"/>
        <w:ind w:left="2832" w:hanging="2832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>17:</w:t>
      </w:r>
      <w:r w:rsidR="00B817BF" w:rsidRPr="00DA5617">
        <w:rPr>
          <w:rFonts w:asciiTheme="majorHAnsi" w:hAnsiTheme="majorHAnsi"/>
          <w:sz w:val="24"/>
          <w:szCs w:val="24"/>
          <w:lang w:val="pl-PL"/>
        </w:rPr>
        <w:t>00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- 18:</w:t>
      </w:r>
      <w:r w:rsidR="00B817BF" w:rsidRPr="00DA5617">
        <w:rPr>
          <w:rFonts w:asciiTheme="majorHAnsi" w:hAnsiTheme="majorHAnsi"/>
          <w:sz w:val="24"/>
          <w:szCs w:val="24"/>
          <w:lang w:val="pl-PL"/>
        </w:rPr>
        <w:t>00</w:t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                      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 xml:space="preserve">Zapoznanie z ofertą </w:t>
      </w:r>
      <w:r w:rsidR="007122AC" w:rsidRPr="00DA5617">
        <w:rPr>
          <w:rFonts w:asciiTheme="majorHAnsi" w:hAnsiTheme="majorHAnsi"/>
          <w:b/>
          <w:sz w:val="24"/>
          <w:szCs w:val="24"/>
          <w:lang w:val="pl-PL"/>
        </w:rPr>
        <w:t>Zespołu Pałacowego w Kurozwękach</w:t>
      </w:r>
    </w:p>
    <w:p w:rsidR="00E91FCF" w:rsidRPr="00DA5617" w:rsidRDefault="00080809" w:rsidP="009C36DC">
      <w:pPr>
        <w:spacing w:after="240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 xml:space="preserve">Pałac w otoczeniu unikatowej przyrody, którego klimat łączy przeszłość </w:t>
      </w:r>
      <w:r w:rsidR="000349E8" w:rsidRPr="00DA5617">
        <w:rPr>
          <w:rFonts w:asciiTheme="majorHAnsi" w:hAnsiTheme="majorHAnsi"/>
          <w:sz w:val="24"/>
          <w:szCs w:val="24"/>
          <w:lang w:val="pl-PL"/>
        </w:rPr>
        <w:t xml:space="preserve">                                         </w:t>
      </w:r>
      <w:r w:rsidRPr="00DA5617">
        <w:rPr>
          <w:rFonts w:asciiTheme="majorHAnsi" w:hAnsiTheme="majorHAnsi"/>
          <w:sz w:val="24"/>
          <w:szCs w:val="24"/>
          <w:lang w:val="pl-PL"/>
        </w:rPr>
        <w:t>z teraźniejszością. Jedno z nielicznych miejsc, gdzie historia wraz z tradycyjną gościnnością przenika się z udogodnieniami współczesności</w:t>
      </w:r>
      <w:r w:rsidR="009C36DC">
        <w:rPr>
          <w:rFonts w:asciiTheme="majorHAnsi" w:hAnsiTheme="majorHAnsi"/>
          <w:sz w:val="24"/>
          <w:szCs w:val="24"/>
          <w:lang w:val="pl-PL"/>
        </w:rPr>
        <w:t>.</w:t>
      </w:r>
      <w:r w:rsidR="009C36DC" w:rsidRPr="009C36DC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C36DC" w:rsidRPr="00DA5617">
        <w:rPr>
          <w:rFonts w:asciiTheme="majorHAnsi" w:hAnsiTheme="majorHAnsi"/>
          <w:sz w:val="24"/>
          <w:szCs w:val="24"/>
          <w:lang w:val="pl-PL"/>
        </w:rPr>
        <w:t xml:space="preserve">O wyjątkowości </w:t>
      </w:r>
      <w:proofErr w:type="spellStart"/>
      <w:r w:rsidR="009C36DC" w:rsidRPr="00DA5617">
        <w:rPr>
          <w:rFonts w:asciiTheme="majorHAnsi" w:hAnsiTheme="majorHAnsi"/>
          <w:sz w:val="24"/>
          <w:szCs w:val="24"/>
          <w:lang w:val="pl-PL"/>
        </w:rPr>
        <w:t>Kurozwęk</w:t>
      </w:r>
      <w:proofErr w:type="spellEnd"/>
      <w:r w:rsidR="009C36DC" w:rsidRPr="00DA5617">
        <w:rPr>
          <w:rFonts w:asciiTheme="majorHAnsi" w:hAnsiTheme="majorHAnsi"/>
          <w:sz w:val="24"/>
          <w:szCs w:val="24"/>
          <w:lang w:val="pl-PL"/>
        </w:rPr>
        <w:t xml:space="preserve"> decyduje pierwsze w Polsce stado amerykańskich bizonów, do którego wjeżdża się specjalnym wozem typu safari oraz labirynt w kukurydzy lub konopi. Obiekt świadczy usługi noclegowe, gastronomiczne oraz organizuje imprezy okolicznościowe. Goście będą mogli zaznajomić się z funkcjonowaniem szerokiej oferty </w:t>
      </w:r>
      <w:r w:rsidR="009C36DC">
        <w:rPr>
          <w:rFonts w:asciiTheme="majorHAnsi" w:hAnsiTheme="majorHAnsi"/>
          <w:sz w:val="24"/>
          <w:szCs w:val="24"/>
          <w:lang w:val="pl-PL"/>
        </w:rPr>
        <w:t xml:space="preserve">zabytkowego obiektu </w:t>
      </w:r>
      <w:r w:rsidR="009C36DC" w:rsidRPr="00DA5617">
        <w:rPr>
          <w:rFonts w:asciiTheme="majorHAnsi" w:hAnsiTheme="majorHAnsi"/>
          <w:sz w:val="24"/>
          <w:szCs w:val="24"/>
          <w:lang w:val="pl-PL"/>
        </w:rPr>
        <w:t>na terenach wiejskich, który wspomaga rozwój lokalnej p</w:t>
      </w:r>
      <w:r w:rsidR="009C36DC">
        <w:rPr>
          <w:rFonts w:asciiTheme="majorHAnsi" w:hAnsiTheme="majorHAnsi"/>
          <w:sz w:val="24"/>
          <w:szCs w:val="24"/>
          <w:lang w:val="pl-PL"/>
        </w:rPr>
        <w:t xml:space="preserve">rzedsiębiorczości i jest jednym </w:t>
      </w:r>
      <w:r w:rsidR="009C36DC">
        <w:rPr>
          <w:rFonts w:asciiTheme="majorHAnsi" w:hAnsiTheme="majorHAnsi"/>
          <w:sz w:val="24"/>
          <w:szCs w:val="24"/>
          <w:lang w:val="pl-PL"/>
        </w:rPr>
        <w:t xml:space="preserve">                      </w:t>
      </w:r>
      <w:r w:rsidR="009C36DC" w:rsidRPr="00DA5617">
        <w:rPr>
          <w:rFonts w:asciiTheme="majorHAnsi" w:hAnsiTheme="majorHAnsi"/>
          <w:sz w:val="24"/>
          <w:szCs w:val="24"/>
          <w:lang w:val="pl-PL"/>
        </w:rPr>
        <w:t>z najważniejszych atrakcji turystycznych na mapie regionu świętokrzyskiego.</w:t>
      </w:r>
      <w:bookmarkStart w:id="0" w:name="_GoBack"/>
      <w:bookmarkEnd w:id="0"/>
    </w:p>
    <w:p w:rsidR="00BB7584" w:rsidRPr="00DA5617" w:rsidRDefault="00BF1ED8" w:rsidP="00080809">
      <w:pPr>
        <w:spacing w:after="100" w:afterAutospacing="1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 xml:space="preserve">18:00 - 20:00                       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>Kolacja w restauracji</w:t>
      </w:r>
      <w:r w:rsidR="007122AC" w:rsidRPr="00DA5617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3F1B9A" w:rsidRPr="00DA5617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7122AC" w:rsidRPr="00DA5617">
        <w:rPr>
          <w:rFonts w:asciiTheme="majorHAnsi" w:hAnsiTheme="majorHAnsi"/>
          <w:b/>
          <w:sz w:val="24"/>
          <w:szCs w:val="24"/>
          <w:lang w:val="pl-PL"/>
        </w:rPr>
        <w:t>Zespołu pałacowego w Kurozwękach</w:t>
      </w:r>
    </w:p>
    <w:p w:rsidR="009C5F55" w:rsidRPr="00DA5617" w:rsidRDefault="00BF1ED8" w:rsidP="002C642A">
      <w:pPr>
        <w:spacing w:after="100" w:afterAutospacing="1"/>
        <w:jc w:val="both"/>
        <w:rPr>
          <w:rFonts w:asciiTheme="majorHAnsi" w:hAnsiTheme="majorHAnsi"/>
          <w:sz w:val="24"/>
          <w:szCs w:val="24"/>
          <w:lang w:val="pl-PL"/>
        </w:rPr>
      </w:pPr>
      <w:r w:rsidRPr="00DA5617">
        <w:rPr>
          <w:rFonts w:asciiTheme="majorHAnsi" w:hAnsiTheme="majorHAnsi"/>
          <w:sz w:val="24"/>
          <w:szCs w:val="24"/>
          <w:lang w:val="pl-PL"/>
        </w:rPr>
        <w:t>20: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>00</w:t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ab/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ab/>
      </w:r>
      <w:r w:rsidR="00BB7584" w:rsidRPr="00DA5617">
        <w:rPr>
          <w:rFonts w:asciiTheme="majorHAnsi" w:hAnsiTheme="majorHAnsi"/>
          <w:sz w:val="24"/>
          <w:szCs w:val="24"/>
          <w:lang w:val="pl-PL"/>
        </w:rPr>
        <w:tab/>
      </w:r>
      <w:r w:rsidRPr="00DA5617">
        <w:rPr>
          <w:rFonts w:asciiTheme="majorHAnsi" w:hAnsiTheme="majorHAnsi"/>
          <w:sz w:val="24"/>
          <w:szCs w:val="24"/>
          <w:lang w:val="pl-PL"/>
        </w:rPr>
        <w:t xml:space="preserve">         </w:t>
      </w:r>
      <w:r w:rsidR="001C6E2E" w:rsidRPr="00DA5617">
        <w:rPr>
          <w:rFonts w:asciiTheme="majorHAnsi" w:hAnsiTheme="majorHAnsi"/>
          <w:sz w:val="24"/>
          <w:szCs w:val="24"/>
          <w:lang w:val="pl-PL"/>
        </w:rPr>
        <w:t>Wyjazd</w:t>
      </w:r>
      <w:r w:rsidR="002C642A" w:rsidRPr="00DA5617">
        <w:rPr>
          <w:rFonts w:asciiTheme="majorHAnsi" w:hAnsiTheme="majorHAnsi"/>
          <w:sz w:val="24"/>
          <w:szCs w:val="24"/>
          <w:lang w:val="pl-PL"/>
        </w:rPr>
        <w:t xml:space="preserve"> do Kielc</w:t>
      </w:r>
    </w:p>
    <w:p w:rsidR="009C5F55" w:rsidRPr="00DA5617" w:rsidRDefault="009C5F55" w:rsidP="002B5172">
      <w:pPr>
        <w:rPr>
          <w:rFonts w:asciiTheme="majorHAnsi" w:hAnsiTheme="majorHAnsi"/>
          <w:noProof/>
          <w:sz w:val="24"/>
          <w:szCs w:val="24"/>
          <w:lang w:val="pl-PL" w:eastAsia="pl-PL" w:bidi="ar-SA"/>
        </w:rPr>
      </w:pPr>
    </w:p>
    <w:sectPr w:rsidR="009C5F55" w:rsidRPr="00DA5617" w:rsidSect="00D07E2F">
      <w:headerReference w:type="default" r:id="rId7"/>
      <w:footerReference w:type="default" r:id="rId8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2B" w:rsidRDefault="00C65C2B" w:rsidP="002B5172">
      <w:pPr>
        <w:spacing w:after="0" w:line="240" w:lineRule="auto"/>
      </w:pPr>
      <w:r>
        <w:separator/>
      </w:r>
    </w:p>
  </w:endnote>
  <w:endnote w:type="continuationSeparator" w:id="0">
    <w:p w:rsidR="00C65C2B" w:rsidRDefault="00C65C2B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2B" w:rsidRDefault="00C65C2B" w:rsidP="002B5172">
      <w:pPr>
        <w:spacing w:after="0" w:line="240" w:lineRule="auto"/>
      </w:pPr>
      <w:r>
        <w:separator/>
      </w:r>
    </w:p>
  </w:footnote>
  <w:footnote w:type="continuationSeparator" w:id="0">
    <w:p w:rsidR="00C65C2B" w:rsidRDefault="00C65C2B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172"/>
    <w:rsid w:val="000308E5"/>
    <w:rsid w:val="000349E8"/>
    <w:rsid w:val="000479C3"/>
    <w:rsid w:val="000536BE"/>
    <w:rsid w:val="00073962"/>
    <w:rsid w:val="00080809"/>
    <w:rsid w:val="000E0713"/>
    <w:rsid w:val="000E5CDE"/>
    <w:rsid w:val="000E7C8B"/>
    <w:rsid w:val="000F1EF6"/>
    <w:rsid w:val="0014649C"/>
    <w:rsid w:val="00153EDE"/>
    <w:rsid w:val="00170F95"/>
    <w:rsid w:val="00170FA2"/>
    <w:rsid w:val="001C4253"/>
    <w:rsid w:val="001C6E2E"/>
    <w:rsid w:val="001D2C1D"/>
    <w:rsid w:val="001F0177"/>
    <w:rsid w:val="00227834"/>
    <w:rsid w:val="0024743D"/>
    <w:rsid w:val="002A51A8"/>
    <w:rsid w:val="002B5172"/>
    <w:rsid w:val="002C5D4B"/>
    <w:rsid w:val="002C642A"/>
    <w:rsid w:val="002D3B83"/>
    <w:rsid w:val="00306133"/>
    <w:rsid w:val="00311111"/>
    <w:rsid w:val="0031586C"/>
    <w:rsid w:val="00355FFE"/>
    <w:rsid w:val="00356325"/>
    <w:rsid w:val="0038132F"/>
    <w:rsid w:val="003A5A8A"/>
    <w:rsid w:val="003A7DE4"/>
    <w:rsid w:val="003C0B76"/>
    <w:rsid w:val="003F1B9A"/>
    <w:rsid w:val="004329E4"/>
    <w:rsid w:val="00473047"/>
    <w:rsid w:val="004963D0"/>
    <w:rsid w:val="00497B47"/>
    <w:rsid w:val="004F781E"/>
    <w:rsid w:val="00552FDD"/>
    <w:rsid w:val="005A36C0"/>
    <w:rsid w:val="005E45BD"/>
    <w:rsid w:val="00626798"/>
    <w:rsid w:val="006338CA"/>
    <w:rsid w:val="006349A9"/>
    <w:rsid w:val="006D71A7"/>
    <w:rsid w:val="007122AC"/>
    <w:rsid w:val="00712A5C"/>
    <w:rsid w:val="00713045"/>
    <w:rsid w:val="007A4FF0"/>
    <w:rsid w:val="007C177D"/>
    <w:rsid w:val="007E116D"/>
    <w:rsid w:val="008559EB"/>
    <w:rsid w:val="00875614"/>
    <w:rsid w:val="008C19E7"/>
    <w:rsid w:val="008D0819"/>
    <w:rsid w:val="009008C3"/>
    <w:rsid w:val="00923925"/>
    <w:rsid w:val="009A24AE"/>
    <w:rsid w:val="009C25A0"/>
    <w:rsid w:val="009C36DC"/>
    <w:rsid w:val="009C5F55"/>
    <w:rsid w:val="009E73FF"/>
    <w:rsid w:val="009F25A8"/>
    <w:rsid w:val="00A13443"/>
    <w:rsid w:val="00A2084B"/>
    <w:rsid w:val="00A32CDC"/>
    <w:rsid w:val="00A711F2"/>
    <w:rsid w:val="00AD4ACE"/>
    <w:rsid w:val="00AF44F0"/>
    <w:rsid w:val="00B350E0"/>
    <w:rsid w:val="00B817BF"/>
    <w:rsid w:val="00BA1795"/>
    <w:rsid w:val="00BB7584"/>
    <w:rsid w:val="00BF1ED8"/>
    <w:rsid w:val="00C1158A"/>
    <w:rsid w:val="00C404B5"/>
    <w:rsid w:val="00C51823"/>
    <w:rsid w:val="00C610E0"/>
    <w:rsid w:val="00C65C2B"/>
    <w:rsid w:val="00D004AA"/>
    <w:rsid w:val="00D03192"/>
    <w:rsid w:val="00D07E2F"/>
    <w:rsid w:val="00D21981"/>
    <w:rsid w:val="00DA5617"/>
    <w:rsid w:val="00DC2494"/>
    <w:rsid w:val="00E53E80"/>
    <w:rsid w:val="00E778C6"/>
    <w:rsid w:val="00E91FCF"/>
    <w:rsid w:val="00EB038D"/>
    <w:rsid w:val="00EC5A6F"/>
    <w:rsid w:val="00EF1BD8"/>
    <w:rsid w:val="00EF2F7A"/>
    <w:rsid w:val="00F07EB5"/>
    <w:rsid w:val="00F2329F"/>
    <w:rsid w:val="00F71D5A"/>
    <w:rsid w:val="00F84F9F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EF599-0ED2-46D0-96A4-1767C147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2229-B5E9-45EC-A997-47EC88F3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28</cp:revision>
  <cp:lastPrinted>2015-02-05T15:13:00Z</cp:lastPrinted>
  <dcterms:created xsi:type="dcterms:W3CDTF">2015-02-09T15:44:00Z</dcterms:created>
  <dcterms:modified xsi:type="dcterms:W3CDTF">2016-02-05T13:06:00Z</dcterms:modified>
</cp:coreProperties>
</file>