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8" w:rsidRDefault="003A2918" w:rsidP="003A2918">
      <w:pPr>
        <w:pStyle w:val="Tekstpodstawowy2"/>
        <w:spacing w:line="360" w:lineRule="auto"/>
        <w:rPr>
          <w:sz w:val="32"/>
          <w:szCs w:val="32"/>
        </w:rPr>
      </w:pPr>
    </w:p>
    <w:p w:rsidR="003A2918" w:rsidRDefault="007A07B3" w:rsidP="003A2918">
      <w:pPr>
        <w:pStyle w:val="Tekstpodstawowy2"/>
        <w:spacing w:line="360" w:lineRule="auto"/>
        <w:rPr>
          <w:sz w:val="32"/>
          <w:szCs w:val="32"/>
        </w:rPr>
      </w:pPr>
      <w:r w:rsidRPr="00C73566">
        <w:rPr>
          <w:sz w:val="32"/>
          <w:szCs w:val="32"/>
        </w:rPr>
        <w:t>PROGRAM WARSZTATÓW</w:t>
      </w:r>
    </w:p>
    <w:p w:rsidR="003A2918" w:rsidRPr="007A07B3" w:rsidRDefault="003A2918" w:rsidP="003A2918">
      <w:pPr>
        <w:pStyle w:val="Tekstpodstawowy2"/>
        <w:spacing w:line="360" w:lineRule="auto"/>
        <w:rPr>
          <w:color w:val="1F497D" w:themeColor="text2"/>
          <w:sz w:val="32"/>
          <w:szCs w:val="32"/>
        </w:rPr>
      </w:pPr>
      <w:r w:rsidRPr="007A07B3">
        <w:rPr>
          <w:i/>
          <w:color w:val="1F497D" w:themeColor="text2"/>
          <w:sz w:val="32"/>
          <w:szCs w:val="32"/>
        </w:rPr>
        <w:t>Zdrowa żywność magnesem rozwoju turystyki wiejskiej</w:t>
      </w:r>
    </w:p>
    <w:p w:rsidR="003A2918" w:rsidRPr="00C73566" w:rsidRDefault="003A2918" w:rsidP="003A2918">
      <w:pPr>
        <w:pStyle w:val="Tekstpodstawowy2"/>
        <w:spacing w:line="360" w:lineRule="auto"/>
        <w:rPr>
          <w:sz w:val="32"/>
          <w:szCs w:val="32"/>
        </w:rPr>
      </w:pPr>
      <w:r w:rsidRPr="00C73566">
        <w:rPr>
          <w:sz w:val="32"/>
          <w:szCs w:val="32"/>
        </w:rPr>
        <w:t xml:space="preserve">i rozstrzygnięcie konkursu nt.: </w:t>
      </w:r>
    </w:p>
    <w:p w:rsidR="003A2918" w:rsidRPr="007A07B3" w:rsidRDefault="003A2918" w:rsidP="003A2918">
      <w:pPr>
        <w:pStyle w:val="Tekstpodstawowy2"/>
        <w:spacing w:line="360" w:lineRule="auto"/>
        <w:rPr>
          <w:color w:val="1F497D" w:themeColor="text2"/>
          <w:sz w:val="32"/>
          <w:szCs w:val="32"/>
        </w:rPr>
      </w:pPr>
      <w:bookmarkStart w:id="0" w:name="_GoBack"/>
      <w:r w:rsidRPr="007A07B3">
        <w:rPr>
          <w:i/>
          <w:iCs/>
          <w:color w:val="1F497D" w:themeColor="text2"/>
          <w:sz w:val="32"/>
          <w:szCs w:val="32"/>
        </w:rPr>
        <w:t>Zdrowe jadło turystycznym symbolem regionów Polski</w:t>
      </w:r>
      <w:r w:rsidRPr="007A07B3">
        <w:rPr>
          <w:color w:val="1F497D" w:themeColor="text2"/>
          <w:sz w:val="32"/>
          <w:szCs w:val="32"/>
        </w:rPr>
        <w:t xml:space="preserve"> </w:t>
      </w:r>
    </w:p>
    <w:bookmarkEnd w:id="0"/>
    <w:p w:rsidR="003A2918" w:rsidRPr="00C73566" w:rsidRDefault="003A2918" w:rsidP="003A2918">
      <w:pPr>
        <w:pStyle w:val="Tekstpodstawowy2"/>
        <w:spacing w:line="360" w:lineRule="auto"/>
        <w:rPr>
          <w:b w:val="0"/>
        </w:rPr>
      </w:pPr>
      <w:r>
        <w:rPr>
          <w:b w:val="0"/>
        </w:rPr>
        <w:t xml:space="preserve">w ramach </w:t>
      </w:r>
      <w:r w:rsidRPr="00C73566">
        <w:rPr>
          <w:b w:val="0"/>
        </w:rPr>
        <w:t>VII Międzynarodowych Targów Turystyki Wiejskiej i Agroturystyki AGROTRAVEL 2015</w:t>
      </w:r>
    </w:p>
    <w:p w:rsidR="003A2918" w:rsidRDefault="003A2918" w:rsidP="003A2918">
      <w:pPr>
        <w:pStyle w:val="Tekstpodstawowy"/>
        <w:spacing w:after="120"/>
        <w:jc w:val="center"/>
        <w:rPr>
          <w:rFonts w:ascii="Times New Roman" w:hAnsi="Times New Roman"/>
        </w:rPr>
      </w:pPr>
    </w:p>
    <w:p w:rsidR="003A2918" w:rsidRPr="00C73566" w:rsidRDefault="003A2918" w:rsidP="003A2918">
      <w:pPr>
        <w:pStyle w:val="Tekstpodstawowy"/>
        <w:spacing w:after="120"/>
        <w:jc w:val="center"/>
        <w:rPr>
          <w:rFonts w:ascii="Times New Roman" w:hAnsi="Times New Roman"/>
          <w:b/>
        </w:rPr>
      </w:pPr>
      <w:r w:rsidRPr="00C73566">
        <w:rPr>
          <w:rFonts w:ascii="Times New Roman" w:hAnsi="Times New Roman"/>
          <w:b/>
        </w:rPr>
        <w:t>Wyższa Szkoła Ekonomii, Prawa i Nauk Medycznych w Kielcach</w:t>
      </w:r>
    </w:p>
    <w:p w:rsidR="003A2918" w:rsidRDefault="003A2918" w:rsidP="003A2918">
      <w:pPr>
        <w:pStyle w:val="Tekstpodstawowy"/>
        <w:spacing w:after="120"/>
        <w:jc w:val="center"/>
        <w:rPr>
          <w:rFonts w:ascii="Times New Roman" w:hAnsi="Times New Roman"/>
          <w:b/>
        </w:rPr>
      </w:pPr>
      <w:r w:rsidRPr="00C73566">
        <w:rPr>
          <w:rFonts w:ascii="Times New Roman" w:hAnsi="Times New Roman"/>
          <w:b/>
        </w:rPr>
        <w:t>10 kwietnia 2015 r. (piątek), godz. 11.00-14.00</w:t>
      </w:r>
    </w:p>
    <w:p w:rsidR="003A2918" w:rsidRPr="00C73566" w:rsidRDefault="003A2918" w:rsidP="003A2918">
      <w:pPr>
        <w:pStyle w:val="Tekstpodstawowy"/>
        <w:spacing w:after="120"/>
        <w:jc w:val="center"/>
        <w:rPr>
          <w:rFonts w:ascii="Times New Roman" w:hAnsi="Times New Roman"/>
          <w:b/>
        </w:rPr>
      </w:pPr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Prowadzenie: Dziekan Wydziału Nauk Społecznych, dr Elżbieta </w:t>
      </w:r>
      <w:proofErr w:type="spellStart"/>
      <w:r w:rsidRPr="003A2918">
        <w:rPr>
          <w:rFonts w:ascii="Times New Roman" w:hAnsi="Times New Roman" w:cs="Times New Roman"/>
          <w:b/>
          <w:sz w:val="24"/>
          <w:szCs w:val="24"/>
          <w:lang w:val="pl-PL"/>
        </w:rPr>
        <w:t>Wawrzyńczuk-Nathali</w:t>
      </w:r>
      <w:proofErr w:type="spellEnd"/>
      <w:r w:rsidRPr="003A291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</w:t>
      </w:r>
    </w:p>
    <w:p w:rsidR="003A2918" w:rsidRPr="003A2918" w:rsidRDefault="003A2918" w:rsidP="003A2918">
      <w:pPr>
        <w:spacing w:after="120"/>
        <w:jc w:val="both"/>
        <w:rPr>
          <w:lang w:val="pl-PL"/>
        </w:rPr>
      </w:pPr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godz. 11.00</w:t>
      </w:r>
      <w:r w:rsidRPr="003A291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sz w:val="24"/>
          <w:szCs w:val="24"/>
          <w:lang w:val="pl-PL"/>
        </w:rPr>
        <w:t xml:space="preserve">Powitanie uczestników: Prorektor </w:t>
      </w:r>
      <w:proofErr w:type="spellStart"/>
      <w:r w:rsidRPr="003A2918">
        <w:rPr>
          <w:rFonts w:ascii="Times New Roman" w:hAnsi="Times New Roman" w:cs="Times New Roman"/>
          <w:sz w:val="24"/>
          <w:szCs w:val="24"/>
          <w:lang w:val="pl-PL"/>
        </w:rPr>
        <w:t>WSEPiNM</w:t>
      </w:r>
      <w:proofErr w:type="spellEnd"/>
      <w:r w:rsidRPr="003A2918">
        <w:rPr>
          <w:rFonts w:ascii="Times New Roman" w:hAnsi="Times New Roman" w:cs="Times New Roman"/>
          <w:sz w:val="24"/>
          <w:szCs w:val="24"/>
          <w:lang w:val="pl-PL"/>
        </w:rPr>
        <w:t xml:space="preserve"> dr Zdobysław </w:t>
      </w:r>
      <w:proofErr w:type="spellStart"/>
      <w:r w:rsidRPr="003A2918">
        <w:rPr>
          <w:rFonts w:ascii="Times New Roman" w:hAnsi="Times New Roman" w:cs="Times New Roman"/>
          <w:sz w:val="24"/>
          <w:szCs w:val="24"/>
          <w:lang w:val="pl-PL"/>
        </w:rPr>
        <w:t>Kuleszyński</w:t>
      </w:r>
      <w:proofErr w:type="spellEnd"/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sz w:val="24"/>
          <w:szCs w:val="24"/>
          <w:lang w:val="pl-PL"/>
        </w:rPr>
        <w:t>Godz. 11.15</w:t>
      </w:r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GMO – korzyści i zagrożenia</w:t>
      </w:r>
      <w:r w:rsidRPr="003A2918">
        <w:rPr>
          <w:rFonts w:ascii="Times New Roman" w:hAnsi="Times New Roman" w:cs="Times New Roman"/>
          <w:sz w:val="24"/>
          <w:szCs w:val="24"/>
          <w:lang w:val="pl-PL"/>
        </w:rPr>
        <w:t xml:space="preserve"> - wykład z wykorzystaniem prezentacji multimedialnej – wykładowca Wyższej Szkoły Ekonomii, Prawa i Nauk Medycznych, dr Anna Niedzielska</w:t>
      </w:r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sz w:val="24"/>
          <w:szCs w:val="24"/>
          <w:lang w:val="pl-PL"/>
        </w:rPr>
        <w:t>Godz. 11.45</w:t>
      </w:r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Najzdrowsze produkty pod polskim słońcem - z gospodarstw wiejskich </w:t>
      </w:r>
      <w:r w:rsidRPr="003A29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r w:rsidRPr="003A2918">
        <w:rPr>
          <w:rFonts w:ascii="Times New Roman" w:hAnsi="Times New Roman" w:cs="Times New Roman"/>
          <w:sz w:val="24"/>
          <w:szCs w:val="24"/>
          <w:lang w:val="pl-PL"/>
        </w:rPr>
        <w:t xml:space="preserve"> wykładowca Wyższej Szkoły Ekonomii, Prawa i Nauk Medycznych, dr Jolanta </w:t>
      </w:r>
      <w:proofErr w:type="spellStart"/>
      <w:r w:rsidRPr="003A2918">
        <w:rPr>
          <w:rFonts w:ascii="Times New Roman" w:hAnsi="Times New Roman" w:cs="Times New Roman"/>
          <w:sz w:val="24"/>
          <w:szCs w:val="24"/>
          <w:lang w:val="pl-PL"/>
        </w:rPr>
        <w:t>Rysińska</w:t>
      </w:r>
      <w:proofErr w:type="spellEnd"/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color w:val="000000"/>
          <w:sz w:val="24"/>
          <w:szCs w:val="24"/>
          <w:lang w:val="pl-PL"/>
        </w:rPr>
        <w:t>Godz.</w:t>
      </w:r>
      <w:r w:rsidRPr="003A2918">
        <w:rPr>
          <w:rFonts w:ascii="Times New Roman" w:hAnsi="Times New Roman" w:cs="Times New Roman"/>
          <w:sz w:val="24"/>
          <w:szCs w:val="24"/>
          <w:lang w:val="pl-PL"/>
        </w:rPr>
        <w:t xml:space="preserve"> 12.15 </w:t>
      </w:r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Żywność konwencjonalna a żywność ekologiczna </w:t>
      </w:r>
      <w:r w:rsidRPr="003A29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– </w:t>
      </w:r>
      <w:r w:rsidRPr="003A2918">
        <w:rPr>
          <w:rFonts w:ascii="Times New Roman" w:hAnsi="Times New Roman" w:cs="Times New Roman"/>
          <w:sz w:val="24"/>
          <w:szCs w:val="24"/>
          <w:lang w:val="pl-PL"/>
        </w:rPr>
        <w:t>Anna Bąk</w:t>
      </w:r>
      <w:r w:rsidRPr="003A29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studentka I roku, </w:t>
      </w:r>
      <w:r w:rsidRPr="003A2918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Turystyki i rekreacji</w:t>
      </w:r>
      <w:r w:rsidRPr="003A291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3A2918">
        <w:rPr>
          <w:rFonts w:ascii="Times New Roman" w:hAnsi="Times New Roman" w:cs="Times New Roman"/>
          <w:sz w:val="24"/>
          <w:szCs w:val="24"/>
          <w:lang w:val="pl-PL"/>
        </w:rPr>
        <w:t xml:space="preserve">Wyższej Szkoły Ekonomii, Prawa i Nauk Medycznych  </w:t>
      </w:r>
    </w:p>
    <w:p w:rsidR="003A2918" w:rsidRDefault="003A2918" w:rsidP="003A2918">
      <w:pPr>
        <w:pStyle w:val="Tekstpodstawowy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Godz. 12.45</w:t>
      </w:r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sz w:val="24"/>
          <w:szCs w:val="24"/>
          <w:lang w:val="pl-PL"/>
        </w:rPr>
        <w:t xml:space="preserve">Burza mózgów z udziałem uczniów Zespołu Szkół Zespolonych Nr 2 w Kielcach – moderator mgr Elżbieta </w:t>
      </w:r>
      <w:proofErr w:type="spellStart"/>
      <w:r w:rsidRPr="003A2918">
        <w:rPr>
          <w:rFonts w:ascii="Times New Roman" w:hAnsi="Times New Roman" w:cs="Times New Roman"/>
          <w:sz w:val="24"/>
          <w:szCs w:val="24"/>
          <w:lang w:val="pl-PL"/>
        </w:rPr>
        <w:t>Kular</w:t>
      </w:r>
      <w:proofErr w:type="spellEnd"/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sz w:val="24"/>
          <w:szCs w:val="24"/>
          <w:lang w:val="pl-PL"/>
        </w:rPr>
        <w:t>Godz. 13.15</w:t>
      </w:r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sz w:val="24"/>
          <w:szCs w:val="24"/>
          <w:lang w:val="pl-PL"/>
        </w:rPr>
        <w:t>Podsumowanie i zakończenie warsztatów</w:t>
      </w:r>
    </w:p>
    <w:p w:rsid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sz w:val="24"/>
          <w:szCs w:val="24"/>
          <w:lang w:val="pl-PL"/>
        </w:rPr>
        <w:t>Godz. 13.30</w:t>
      </w:r>
    </w:p>
    <w:p w:rsidR="003A2918" w:rsidRPr="007A07B3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Ogłoszenie wyników konkursu nt.: </w:t>
      </w:r>
      <w:r w:rsidRPr="003A2918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Zdrowe jadło turystycznym symbolem regionów Polski</w:t>
      </w:r>
      <w:r w:rsidRPr="003A2918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 oraz wręczenie nagród  </w:t>
      </w:r>
    </w:p>
    <w:p w:rsidR="003A2918" w:rsidRPr="003A2918" w:rsidRDefault="003A2918" w:rsidP="003A291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2918">
        <w:rPr>
          <w:rFonts w:ascii="Times New Roman" w:hAnsi="Times New Roman" w:cs="Times New Roman"/>
          <w:sz w:val="24"/>
          <w:szCs w:val="24"/>
          <w:lang w:val="pl-PL"/>
        </w:rPr>
        <w:t>Godz. 13.45</w:t>
      </w:r>
    </w:p>
    <w:p w:rsidR="003A2918" w:rsidRDefault="003A2918" w:rsidP="003A2918">
      <w:pPr>
        <w:pStyle w:val="Tekstpodstawowy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Wycieczka na VII Międzynarodowe Targi Turystyki Wiejskiej i Agroturystyki AGROTRAVEL 2015 – Targi Kielce</w:t>
      </w: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F25A8" w:rsidRDefault="009F25A8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Default="009C5F55" w:rsidP="002B5172">
      <w:pPr>
        <w:rPr>
          <w:noProof/>
          <w:lang w:val="pl-PL" w:eastAsia="pl-PL" w:bidi="ar-SA"/>
        </w:rPr>
      </w:pPr>
    </w:p>
    <w:p w:rsidR="009C5F55" w:rsidRPr="009C5F55" w:rsidRDefault="009C5F55" w:rsidP="002B5172">
      <w:pPr>
        <w:rPr>
          <w:noProof/>
          <w:lang w:val="pl-PL" w:eastAsia="pl-PL" w:bidi="ar-SA"/>
        </w:rPr>
      </w:pPr>
    </w:p>
    <w:sectPr w:rsidR="009C5F55" w:rsidRPr="009C5F55" w:rsidSect="00D07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54" w:rsidRDefault="00484354" w:rsidP="002B5172">
      <w:pPr>
        <w:spacing w:after="0" w:line="240" w:lineRule="auto"/>
      </w:pPr>
      <w:r>
        <w:separator/>
      </w:r>
    </w:p>
  </w:endnote>
  <w:endnote w:type="continuationSeparator" w:id="0">
    <w:p w:rsidR="00484354" w:rsidRDefault="00484354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DA" w:rsidRDefault="008C3E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-346710</wp:posOffset>
          </wp:positionV>
          <wp:extent cx="7106920" cy="567055"/>
          <wp:effectExtent l="0" t="0" r="0" b="0"/>
          <wp:wrapTopAndBottom/>
          <wp:docPr id="41" name="Obraz 8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2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DA" w:rsidRDefault="008C3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54" w:rsidRDefault="00484354" w:rsidP="002B5172">
      <w:pPr>
        <w:spacing w:after="0" w:line="240" w:lineRule="auto"/>
      </w:pPr>
      <w:r>
        <w:separator/>
      </w:r>
    </w:p>
  </w:footnote>
  <w:footnote w:type="continuationSeparator" w:id="0">
    <w:p w:rsidR="00484354" w:rsidRDefault="00484354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DA" w:rsidRDefault="008C3E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2" w:rsidRPr="00D07E2F" w:rsidRDefault="00D07E2F" w:rsidP="00D07E2F">
    <w:pPr>
      <w:pStyle w:val="Nagwek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147955</wp:posOffset>
          </wp:positionV>
          <wp:extent cx="7106964" cy="1371600"/>
          <wp:effectExtent l="0" t="0" r="0" b="0"/>
          <wp:wrapTopAndBottom/>
          <wp:docPr id="40" name="Obraz 11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DA" w:rsidRDefault="008C3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5172"/>
    <w:rsid w:val="000308E5"/>
    <w:rsid w:val="000E0713"/>
    <w:rsid w:val="000E5CDE"/>
    <w:rsid w:val="00170FA2"/>
    <w:rsid w:val="001D2C1D"/>
    <w:rsid w:val="001F0177"/>
    <w:rsid w:val="002B5172"/>
    <w:rsid w:val="002D3B83"/>
    <w:rsid w:val="002E6DBB"/>
    <w:rsid w:val="00311111"/>
    <w:rsid w:val="0031586C"/>
    <w:rsid w:val="00355FFE"/>
    <w:rsid w:val="0038132F"/>
    <w:rsid w:val="003A2918"/>
    <w:rsid w:val="003C0B76"/>
    <w:rsid w:val="00484354"/>
    <w:rsid w:val="005A36C0"/>
    <w:rsid w:val="006338CA"/>
    <w:rsid w:val="00713045"/>
    <w:rsid w:val="007A07B3"/>
    <w:rsid w:val="008C19E7"/>
    <w:rsid w:val="008C3EDA"/>
    <w:rsid w:val="00923925"/>
    <w:rsid w:val="009C5F55"/>
    <w:rsid w:val="009E73FF"/>
    <w:rsid w:val="009F25A8"/>
    <w:rsid w:val="00A2084B"/>
    <w:rsid w:val="00BC0ED5"/>
    <w:rsid w:val="00C610E0"/>
    <w:rsid w:val="00D07E2F"/>
    <w:rsid w:val="00D21981"/>
    <w:rsid w:val="00EC5A6F"/>
    <w:rsid w:val="00EF1BD8"/>
    <w:rsid w:val="00EF2F7A"/>
    <w:rsid w:val="00F84F9F"/>
    <w:rsid w:val="00FC5852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9FA2A-213A-418F-88FF-13E2DF2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172"/>
  </w:style>
  <w:style w:type="paragraph" w:styleId="Stopka">
    <w:name w:val="footer"/>
    <w:basedOn w:val="Normalny"/>
    <w:link w:val="StopkaZnak"/>
    <w:uiPriority w:val="99"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3A2918"/>
    <w:pPr>
      <w:jc w:val="both"/>
    </w:pPr>
    <w:rPr>
      <w:rFonts w:ascii="Calibri" w:eastAsia="Times New Roman" w:hAnsi="Calibri" w:cs="Times New Roman"/>
      <w:sz w:val="24"/>
      <w:szCs w:val="24"/>
      <w:lang w:val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2918"/>
    <w:rPr>
      <w:rFonts w:ascii="Calibri" w:eastAsia="Times New Roman" w:hAnsi="Calibri" w:cs="Times New Roman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semiHidden/>
    <w:rsid w:val="003A291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2918"/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FE395-3098-4BF3-A359-84633FD2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</dc:creator>
  <cp:keywords/>
  <dc:description/>
  <cp:lastModifiedBy>User</cp:lastModifiedBy>
  <cp:revision>6</cp:revision>
  <cp:lastPrinted>2015-02-05T15:13:00Z</cp:lastPrinted>
  <dcterms:created xsi:type="dcterms:W3CDTF">2015-02-05T12:09:00Z</dcterms:created>
  <dcterms:modified xsi:type="dcterms:W3CDTF">2015-02-11T16:25:00Z</dcterms:modified>
</cp:coreProperties>
</file>